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30" w:tblpY="86"/>
        <w:tblOverlap w:val="never"/>
        <w:tblW w:w="552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405"/>
        <w:gridCol w:w="1618"/>
        <w:gridCol w:w="2082"/>
        <w:gridCol w:w="49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汉江师范学院建设项目竣工结算审计送审表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建设项目名称</w:t>
            </w:r>
          </w:p>
        </w:tc>
        <w:tc>
          <w:tcPr>
            <w:tcW w:w="2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资金来源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□财政</w:t>
            </w:r>
            <w:r>
              <w:rPr>
                <w:rStyle w:val="4"/>
                <w:rFonts w:hint="default"/>
                <w:sz w:val="21"/>
                <w:szCs w:val="21"/>
              </w:rPr>
              <w:t>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立项编号</w:t>
            </w:r>
          </w:p>
        </w:tc>
        <w:tc>
          <w:tcPr>
            <w:tcW w:w="2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□自筹资金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□新建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□维修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sz w:val="21"/>
                <w:szCs w:val="21"/>
              </w:rPr>
              <w:t>建筑面积（㎡）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项目开工时间</w:t>
            </w:r>
          </w:p>
        </w:tc>
        <w:tc>
          <w:tcPr>
            <w:tcW w:w="1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项目完工时间</w:t>
            </w:r>
          </w:p>
        </w:tc>
        <w:tc>
          <w:tcPr>
            <w:tcW w:w="106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学校批复预算金额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招标方式</w:t>
            </w:r>
          </w:p>
        </w:tc>
        <w:tc>
          <w:tcPr>
            <w:tcW w:w="21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□公开招标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竞争性磋商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□竞争性谈判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）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□未招标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工程预算书金额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设计单位名称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position w:val="-12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position w:val="-12"/>
                <w:szCs w:val="21"/>
              </w:rPr>
              <w:t>联系人及电话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合同金额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监理单位名称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工程结算书送审金额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施工单位名称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施工单位信息（含名称、纳税人识别号等）</w:t>
            </w:r>
          </w:p>
        </w:tc>
        <w:tc>
          <w:tcPr>
            <w:tcW w:w="3772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已支付工程款合计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其中：工程预付款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万元，进度款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基本建设处初步审核确认金额及审核意见</w:t>
            </w:r>
          </w:p>
        </w:tc>
        <w:tc>
          <w:tcPr>
            <w:tcW w:w="377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项目负责人（签字）：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基本建设处对项目重要情况或特殊情况的说明（填写不下,请另附页）</w:t>
            </w:r>
          </w:p>
        </w:tc>
        <w:tc>
          <w:tcPr>
            <w:tcW w:w="3772" w:type="pct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基本建设处意见</w:t>
            </w:r>
          </w:p>
        </w:tc>
        <w:tc>
          <w:tcPr>
            <w:tcW w:w="3772" w:type="pct"/>
            <w:gridSpan w:val="5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本部门承诺：与本项目结算有关的资料均已送交，并对所提供资料的真实性、完整性、合法性负责。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27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72" w:type="pct"/>
            <w:gridSpan w:val="5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部门盖章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27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72" w:type="pct"/>
            <w:gridSpan w:val="5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部门负责人（签字）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经办人（签字）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7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72" w:type="pct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5CA868B-66EE-407F-ABB5-EA56049C2F3E}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2" w:fontKey="{28FBCE88-1D8E-47E7-837B-C2F264AB8D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ZDhmNDJlYzNjZmZiYjRmMGRhNTIwZjFjM2IyM2IifQ=="/>
  </w:docVars>
  <w:rsids>
    <w:rsidRoot w:val="64232D23"/>
    <w:rsid w:val="6423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2023-11-02T02:17:00Z</dcterms:created>
  <dc:creator>孔晓宇</dc:creator>
  <cp:lastModifiedBy>孔晓宇</cp:lastModifiedBy>
  <dcterms:modified xsi:type="dcterms:W3CDTF">2023-11-02T02:17:21Z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79F5745AA23D411A99493BFF11648860_11</vt:lpwstr>
  </property>
</Properties>
</file>